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4"/>
        <w:rPr>
          <w:rFonts w:ascii="Times New Roman"/>
          <w:sz w:val="20"/>
        </w:rPr>
      </w:pPr>
      <w:bookmarkStart w:name="Anexo I Pedido para conversão de ativida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2364836" cy="19545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836" cy="1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101"/>
        <w:ind w:left="4888" w:right="4991" w:firstLine="0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b/>
          <w:spacing w:val="-4"/>
          <w:sz w:val="21"/>
        </w:rPr>
        <w:t> </w:t>
      </w:r>
      <w:r>
        <w:rPr>
          <w:b/>
          <w:spacing w:val="-10"/>
          <w:sz w:val="21"/>
        </w:rPr>
        <w:t>I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2"/>
        </w:rPr>
      </w:pPr>
    </w:p>
    <w:p>
      <w:pPr>
        <w:pStyle w:val="BodyText"/>
        <w:tabs>
          <w:tab w:pos="10685" w:val="left" w:leader="none"/>
        </w:tabs>
        <w:spacing w:before="1"/>
        <w:ind w:left="201"/>
        <w:jc w:val="both"/>
      </w:pP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</w:p>
    <w:p>
      <w:pPr>
        <w:spacing w:line="20" w:lineRule="exact"/>
        <w:ind w:left="6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98260" cy="12065"/>
                <wp:effectExtent l="9525" t="0" r="2539" b="698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98260" cy="12065"/>
                          <a:chExt cx="6398260" cy="12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727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0">
                                <a:moveTo>
                                  <a:pt x="0" y="0"/>
                                </a:moveTo>
                                <a:lnTo>
                                  <a:pt x="6398028" y="0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8pt;height:.95pt;mso-position-horizontal-relative:char;mso-position-vertical-relative:line" id="docshapegroup3" coordorigin="0,0" coordsize="10076,19">
                <v:line style="position:absolute" from="0,9" to="10076,9" stroked="true" strokeweight=".9020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0470" w:val="left" w:leader="none"/>
        </w:tabs>
        <w:spacing w:line="249" w:lineRule="auto"/>
        <w:ind w:left="201" w:right="315"/>
        <w:jc w:val="both"/>
      </w:pPr>
      <w:r>
        <w:rPr/>
        <w:t>estudante regularmente matriculado(a) no Programa de Pós-Graduação da Faculdade de Arquitetura e Urbanismo/UnB, matrícula n.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solicito a</w:t>
      </w:r>
      <w:r>
        <w:rPr>
          <w:spacing w:val="-8"/>
        </w:rPr>
        <w:t> </w:t>
      </w:r>
      <w:r>
        <w:rPr>
          <w:b/>
        </w:rPr>
        <w:t>conversão das atividades complementares </w:t>
      </w:r>
      <w:r>
        <w:rPr/>
        <w:t>por mim realizadas, após o período de matrícula no Programa, em créditos para integralização do currículo pela SAA.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1"/>
        <w:gridCol w:w="1971"/>
        <w:gridCol w:w="2402"/>
      </w:tblGrid>
      <w:tr>
        <w:trPr>
          <w:trHeight w:val="822" w:hRule="atLeast"/>
        </w:trPr>
        <w:tc>
          <w:tcPr>
            <w:tcW w:w="6181" w:type="dxa"/>
          </w:tcPr>
          <w:p>
            <w:pPr>
              <w:pStyle w:val="TableParagraph"/>
              <w:tabs>
                <w:tab w:pos="635" w:val="left" w:leader="none"/>
                <w:tab w:pos="2433" w:val="left" w:leader="none"/>
                <w:tab w:pos="3051" w:val="left" w:leader="none"/>
                <w:tab w:pos="4705" w:val="left" w:leader="none"/>
              </w:tabs>
              <w:spacing w:line="249" w:lineRule="auto" w:before="103"/>
              <w:ind w:left="100" w:right="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1.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Atividades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de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pesquisa,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conform</w:t>
            </w:r>
            <w:r>
              <w:rPr>
                <w:b/>
                <w:spacing w:val="-4"/>
                <w:sz w:val="26"/>
              </w:rPr>
              <w:t>e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anexo II.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auto" w:before="103"/>
              <w:ind w:left="100" w:right="6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obtidos</w:t>
            </w:r>
          </w:p>
        </w:tc>
        <w:tc>
          <w:tcPr>
            <w:tcW w:w="2402" w:type="dxa"/>
          </w:tcPr>
          <w:p>
            <w:pPr>
              <w:pStyle w:val="TableParagraph"/>
              <w:spacing w:line="249" w:lineRule="auto" w:before="103"/>
              <w:ind w:left="100" w:right="7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requeridos</w:t>
            </w: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Subtotal</w:t>
            </w: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6181" w:type="dxa"/>
          </w:tcPr>
          <w:p>
            <w:pPr>
              <w:pStyle w:val="TableParagraph"/>
              <w:tabs>
                <w:tab w:pos="628" w:val="left" w:leader="none"/>
                <w:tab w:pos="2419" w:val="left" w:leader="none"/>
                <w:tab w:pos="3029" w:val="left" w:leader="none"/>
                <w:tab w:pos="4707" w:val="left" w:leader="none"/>
              </w:tabs>
              <w:spacing w:line="249" w:lineRule="auto" w:before="103"/>
              <w:ind w:left="100" w:right="8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2.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Atividades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de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extensão,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conform</w:t>
            </w:r>
            <w:r>
              <w:rPr>
                <w:b/>
                <w:spacing w:val="-4"/>
                <w:sz w:val="26"/>
              </w:rPr>
              <w:t>e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anexo II.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auto" w:before="103"/>
              <w:ind w:left="100" w:right="6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obtidos</w:t>
            </w:r>
          </w:p>
        </w:tc>
        <w:tc>
          <w:tcPr>
            <w:tcW w:w="2402" w:type="dxa"/>
          </w:tcPr>
          <w:p>
            <w:pPr>
              <w:pStyle w:val="TableParagraph"/>
              <w:spacing w:line="249" w:lineRule="auto" w:before="103"/>
              <w:ind w:left="100" w:right="7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requeridos</w:t>
            </w: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Subtotal</w:t>
            </w: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6181" w:type="dxa"/>
          </w:tcPr>
          <w:p>
            <w:pPr>
              <w:pStyle w:val="TableParagraph"/>
              <w:tabs>
                <w:tab w:pos="2276" w:val="left" w:leader="none"/>
                <w:tab w:pos="5715" w:val="left" w:leader="none"/>
              </w:tabs>
              <w:spacing w:line="249" w:lineRule="auto" w:before="103"/>
              <w:ind w:left="100" w:right="9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3.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Atividades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d</w:t>
            </w:r>
            <w:r>
              <w:rPr>
                <w:b/>
                <w:spacing w:val="-6"/>
                <w:sz w:val="26"/>
              </w:rPr>
              <w:t>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gestão/outros, conforme anexo II.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auto" w:before="103"/>
              <w:ind w:left="100" w:right="6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obtidos</w:t>
            </w:r>
          </w:p>
        </w:tc>
        <w:tc>
          <w:tcPr>
            <w:tcW w:w="2402" w:type="dxa"/>
          </w:tcPr>
          <w:p>
            <w:pPr>
              <w:pStyle w:val="TableParagraph"/>
              <w:spacing w:line="249" w:lineRule="auto" w:before="103"/>
              <w:ind w:left="100" w:right="7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Créditos requeridos</w:t>
            </w: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Subtotal</w:t>
            </w: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TOTAL</w:t>
            </w: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6181" w:type="dxa"/>
          </w:tcPr>
          <w:p>
            <w:pPr>
              <w:pStyle w:val="TableParagraph"/>
              <w:tabs>
                <w:tab w:pos="1333" w:val="left" w:leader="none"/>
                <w:tab w:pos="2055" w:val="left" w:leader="none"/>
                <w:tab w:pos="4139" w:val="left" w:leader="none"/>
                <w:tab w:pos="5458" w:val="left" w:leader="none"/>
              </w:tabs>
              <w:spacing w:line="249" w:lineRule="auto" w:before="103"/>
              <w:ind w:left="100" w:right="8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Data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assinatura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do(a)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pós- </w:t>
            </w:r>
            <w:r>
              <w:rPr>
                <w:b/>
                <w:spacing w:val="-2"/>
                <w:sz w:val="26"/>
              </w:rPr>
              <w:t>graduando(a):</w:t>
            </w:r>
          </w:p>
        </w:tc>
        <w:tc>
          <w:tcPr>
            <w:tcW w:w="437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e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assinatura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do(a)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orientador(a)</w:t>
            </w:r>
          </w:p>
        </w:tc>
        <w:tc>
          <w:tcPr>
            <w:tcW w:w="437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6181" w:type="dxa"/>
          </w:tcPr>
          <w:p>
            <w:pPr>
              <w:pStyle w:val="TableParagraph"/>
              <w:spacing w:before="103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geral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créditos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homologados</w:t>
            </w:r>
          </w:p>
        </w:tc>
        <w:tc>
          <w:tcPr>
            <w:tcW w:w="437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00" w:h="16840"/>
          <w:pgMar w:footer="181" w:header="0" w:top="740" w:bottom="380" w:left="560" w:right="460"/>
          <w:pgNumType w:start="1"/>
        </w:sectPr>
      </w:pPr>
    </w:p>
    <w:p>
      <w:pPr>
        <w:spacing w:line="240" w:lineRule="auto"/>
        <w:ind w:left="105" w:right="0" w:firstLin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440938</wp:posOffset>
            </wp:positionH>
            <wp:positionV relativeFrom="page">
              <wp:posOffset>2075382</wp:posOffset>
            </wp:positionV>
            <wp:extent cx="674436" cy="4557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36" cy="4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6708140" cy="535305"/>
                <wp:effectExtent l="0" t="0" r="0" b="762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08140" cy="535305"/>
                          <a:chExt cx="6708140" cy="5353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925084" y="12"/>
                            <a:ext cx="278320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205" h="535305">
                                <a:moveTo>
                                  <a:pt x="2782811" y="0"/>
                                </a:moveTo>
                                <a:lnTo>
                                  <a:pt x="2776740" y="0"/>
                                </a:lnTo>
                                <a:lnTo>
                                  <a:pt x="2776740" y="6070"/>
                                </a:lnTo>
                                <a:lnTo>
                                  <a:pt x="2776740" y="528612"/>
                                </a:lnTo>
                                <a:lnTo>
                                  <a:pt x="6083" y="528612"/>
                                </a:lnTo>
                                <a:lnTo>
                                  <a:pt x="6083" y="6070"/>
                                </a:lnTo>
                                <a:lnTo>
                                  <a:pt x="2776740" y="6070"/>
                                </a:lnTo>
                                <a:lnTo>
                                  <a:pt x="2776740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0"/>
                                </a:lnTo>
                                <a:lnTo>
                                  <a:pt x="0" y="528612"/>
                                </a:lnTo>
                                <a:lnTo>
                                  <a:pt x="0" y="534682"/>
                                </a:lnTo>
                                <a:lnTo>
                                  <a:pt x="6083" y="534682"/>
                                </a:lnTo>
                                <a:lnTo>
                                  <a:pt x="2776740" y="534682"/>
                                </a:lnTo>
                                <a:lnTo>
                                  <a:pt x="2782811" y="534682"/>
                                </a:lnTo>
                                <a:lnTo>
                                  <a:pt x="2782811" y="528612"/>
                                </a:lnTo>
                                <a:lnTo>
                                  <a:pt x="2782811" y="6070"/>
                                </a:lnTo>
                                <a:lnTo>
                                  <a:pt x="278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38" y="3038"/>
                            <a:ext cx="3925570" cy="528955"/>
                          </a:xfrm>
                          <a:prstGeom prst="rect">
                            <a:avLst/>
                          </a:prstGeom>
                          <a:ln w="6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03"/>
                                <w:ind w:left="95" w:right="92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Data e assinatura da Coordenação do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PPG-FAU/UnB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2pt;height:42.15pt;mso-position-horizontal-relative:char;mso-position-vertical-relative:line" id="docshapegroup4" coordorigin="0,0" coordsize="10564,843">
                <v:shape style="position:absolute;left:6181;top:0;width:4383;height:843" id="docshape5" coordorigin="6181,0" coordsize="4383,843" path="m10564,0l10554,0,10554,10,10554,832,6191,832,6191,10,10554,10,10554,0,6191,0,6181,0,6181,10,6181,832,6181,842,6191,842,10554,842,10564,842,10564,832,10564,10,10564,0xe" filled="true" fillcolor="#000000" stroked="false">
                  <v:path arrowok="t"/>
                  <v:fill type="solid"/>
                </v:shape>
                <v:shape style="position:absolute;left:4;top:4;width:6182;height:833" type="#_x0000_t202" id="docshape6" filled="false" stroked="true" strokeweight=".478425pt" strokecolor="#000000">
                  <v:textbox inset="0,0,0,0">
                    <w:txbxContent>
                      <w:p>
                        <w:pPr>
                          <w:spacing w:line="249" w:lineRule="auto" w:before="103"/>
                          <w:ind w:left="95" w:right="92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Data e assinatura da Coordenação do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PPG-FAU/UnB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1479934</wp:posOffset>
                </wp:positionH>
                <wp:positionV relativeFrom="paragraph">
                  <wp:posOffset>139545</wp:posOffset>
                </wp:positionV>
                <wp:extent cx="55905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 h="0">
                              <a:moveTo>
                                <a:pt x="0" y="0"/>
                              </a:moveTo>
                              <a:lnTo>
                                <a:pt x="5589920" y="0"/>
                              </a:lnTo>
                            </a:path>
                          </a:pathLst>
                        </a:custGeom>
                        <a:ln w="8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530251pt;margin-top:10.987814pt;width:440.2pt;height:.1pt;mso-position-horizontal-relative:page;mso-position-vertical-relative:paragraph;z-index:-15727616;mso-wrap-distance-left:0;mso-wrap-distance-right:0" id="docshape7" coordorigin="2331,220" coordsize="8804,0" path="m2331,220l11134,220e" filled="false" stroked="true" strokeweight=".6681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4"/>
        <w:ind w:left="0" w:right="299" w:firstLine="0"/>
        <w:jc w:val="right"/>
        <w:rPr>
          <w:sz w:val="19"/>
        </w:rPr>
      </w:pPr>
      <w:r>
        <w:rPr>
          <w:sz w:val="19"/>
        </w:rPr>
        <w:t>Data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assinatura.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422710</wp:posOffset>
                </wp:positionH>
                <wp:positionV relativeFrom="paragraph">
                  <wp:posOffset>121328</wp:posOffset>
                </wp:positionV>
                <wp:extent cx="6708140" cy="127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08140" cy="12700"/>
                          <a:chExt cx="670814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08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140" h="6350">
                                <a:moveTo>
                                  <a:pt x="6701828" y="6075"/>
                                </a:moveTo>
                                <a:lnTo>
                                  <a:pt x="0" y="6075"/>
                                </a:lnTo>
                                <a:lnTo>
                                  <a:pt x="0" y="0"/>
                                </a:lnTo>
                                <a:lnTo>
                                  <a:pt x="6707904" y="0"/>
                                </a:lnTo>
                                <a:lnTo>
                                  <a:pt x="6701828" y="6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075"/>
                            <a:ext cx="6708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140" h="6350">
                                <a:moveTo>
                                  <a:pt x="6707904" y="6076"/>
                                </a:moveTo>
                                <a:lnTo>
                                  <a:pt x="0" y="6076"/>
                                </a:lnTo>
                                <a:lnTo>
                                  <a:pt x="6076" y="0"/>
                                </a:lnTo>
                                <a:lnTo>
                                  <a:pt x="6707904" y="0"/>
                                </a:lnTo>
                                <a:lnTo>
                                  <a:pt x="6707904" y="6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152"/>
                                </a:moveTo>
                                <a:lnTo>
                                  <a:pt x="0" y="0"/>
                                </a:lnTo>
                                <a:lnTo>
                                  <a:pt x="6076" y="0"/>
                                </a:lnTo>
                                <a:lnTo>
                                  <a:pt x="6076" y="6075"/>
                                </a:lnTo>
                                <a:lnTo>
                                  <a:pt x="0" y="1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01828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75" y="12152"/>
                                </a:moveTo>
                                <a:lnTo>
                                  <a:pt x="0" y="12152"/>
                                </a:lnTo>
                                <a:lnTo>
                                  <a:pt x="0" y="6075"/>
                                </a:lnTo>
                                <a:lnTo>
                                  <a:pt x="6075" y="0"/>
                                </a:lnTo>
                                <a:lnTo>
                                  <a:pt x="6075" y="1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284252pt;margin-top:9.553412pt;width:528.2pt;height:1pt;mso-position-horizontal-relative:page;mso-position-vertical-relative:paragraph;z-index:-15727104;mso-wrap-distance-left:0;mso-wrap-distance-right:0" id="docshapegroup8" coordorigin="666,191" coordsize="10564,20">
                <v:shape style="position:absolute;left:665;top:191;width:10564;height:10" id="docshape9" coordorigin="666,191" coordsize="10564,10" path="m11220,201l666,201,666,191,11229,191,11220,201xe" filled="true" fillcolor="#999999" stroked="false">
                  <v:path arrowok="t"/>
                  <v:fill type="solid"/>
                </v:shape>
                <v:shape style="position:absolute;left:665;top:200;width:10564;height:10" id="docshape10" coordorigin="666,201" coordsize="10564,10" path="m11229,210l666,210,675,201,11229,201,11229,210xe" filled="true" fillcolor="#ededed" stroked="false">
                  <v:path arrowok="t"/>
                  <v:fill type="solid"/>
                </v:shape>
                <v:shape style="position:absolute;left:665;top:191;width:10;height:20" id="docshape11" coordorigin="666,191" coordsize="10,20" path="m666,210l666,191,675,191,675,201,666,210xe" filled="true" fillcolor="#999999" stroked="false">
                  <v:path arrowok="t"/>
                  <v:fill type="solid"/>
                </v:shape>
                <v:shape style="position:absolute;left:11219;top:191;width:10;height:20" id="docshape12" coordorigin="11220,191" coordsize="10,20" path="m11229,210l11220,210,11220,201,11229,191,11229,21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4" w:lineRule="auto" w:before="81" w:after="27"/>
        <w:ind w:left="1234" w:right="413" w:firstLine="0"/>
        <w:jc w:val="left"/>
        <w:rPr>
          <w:sz w:val="17"/>
        </w:rPr>
      </w:pPr>
      <w:r>
        <w:rPr>
          <w:sz w:val="17"/>
        </w:rPr>
        <w:t>Documento assinado eletronicamente por </w:t>
      </w:r>
      <w:r>
        <w:rPr>
          <w:b/>
          <w:sz w:val="17"/>
        </w:rPr>
        <w:t>Carolina Pescatori Candido da Silva</w:t>
      </w:r>
      <w:r>
        <w:rPr>
          <w:sz w:val="17"/>
        </w:rPr>
        <w:t>, </w:t>
      </w:r>
      <w:r>
        <w:rPr>
          <w:b/>
          <w:sz w:val="17"/>
        </w:rPr>
        <w:t>Coordenador(a) do Programa de Pós-Graduação da Faculdade de Arquitetura e Urbanismo</w:t>
      </w:r>
      <w:r>
        <w:rPr>
          <w:sz w:val="17"/>
        </w:rPr>
        <w:t>, em 16/10/2024, às 09:38, conforme horário oficial de Brasília, com fundamento na Instrução da Reitoria 0003/2016 da Universidade de Brasília.</w:t>
      </w:r>
    </w:p>
    <w:p>
      <w:pPr>
        <w:spacing w:line="20" w:lineRule="exact"/>
        <w:ind w:left="10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08140" cy="12700"/>
                <wp:effectExtent l="0" t="0" r="0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708140" cy="12700"/>
                          <a:chExt cx="670814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08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140" h="6350">
                                <a:moveTo>
                                  <a:pt x="6701828" y="6075"/>
                                </a:moveTo>
                                <a:lnTo>
                                  <a:pt x="0" y="6075"/>
                                </a:lnTo>
                                <a:lnTo>
                                  <a:pt x="0" y="0"/>
                                </a:lnTo>
                                <a:lnTo>
                                  <a:pt x="6707904" y="0"/>
                                </a:lnTo>
                                <a:lnTo>
                                  <a:pt x="6701828" y="6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075"/>
                            <a:ext cx="6708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140" h="6350">
                                <a:moveTo>
                                  <a:pt x="6707904" y="6075"/>
                                </a:moveTo>
                                <a:lnTo>
                                  <a:pt x="0" y="6075"/>
                                </a:lnTo>
                                <a:lnTo>
                                  <a:pt x="6076" y="0"/>
                                </a:lnTo>
                                <a:lnTo>
                                  <a:pt x="6707904" y="0"/>
                                </a:lnTo>
                                <a:lnTo>
                                  <a:pt x="6707904" y="6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151"/>
                                </a:moveTo>
                                <a:lnTo>
                                  <a:pt x="0" y="0"/>
                                </a:lnTo>
                                <a:lnTo>
                                  <a:pt x="6076" y="0"/>
                                </a:lnTo>
                                <a:lnTo>
                                  <a:pt x="6076" y="6075"/>
                                </a:lnTo>
                                <a:lnTo>
                                  <a:pt x="0" y="1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701828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75" y="12151"/>
                                </a:moveTo>
                                <a:lnTo>
                                  <a:pt x="0" y="12151"/>
                                </a:lnTo>
                                <a:lnTo>
                                  <a:pt x="0" y="6075"/>
                                </a:lnTo>
                                <a:lnTo>
                                  <a:pt x="6075" y="0"/>
                                </a:lnTo>
                                <a:lnTo>
                                  <a:pt x="6075" y="1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2pt;height:1pt;mso-position-horizontal-relative:char;mso-position-vertical-relative:line" id="docshapegroup13" coordorigin="0,0" coordsize="10564,20">
                <v:shape style="position:absolute;left:0;top:0;width:10564;height:10" id="docshape14" coordorigin="0,0" coordsize="10564,10" path="m10554,10l0,10,0,0,10564,0,10554,10xe" filled="true" fillcolor="#999999" stroked="false">
                  <v:path arrowok="t"/>
                  <v:fill type="solid"/>
                </v:shape>
                <v:shape style="position:absolute;left:0;top:9;width:10564;height:10" id="docshape15" coordorigin="0,10" coordsize="10564,10" path="m10564,19l0,19,10,10,10564,10,10564,19xe" filled="true" fillcolor="#ededed" stroked="false">
                  <v:path arrowok="t"/>
                  <v:fill type="solid"/>
                </v:shape>
                <v:shape style="position:absolute;left:0;top:0;width:10;height:20" id="docshape16" coordorigin="0,0" coordsize="10,20" path="m0,19l0,0,10,0,10,10,0,19xe" filled="true" fillcolor="#999999" stroked="false">
                  <v:path arrowok="t"/>
                  <v:fill type="solid"/>
                </v:shape>
                <v:shape style="position:absolute;left:10554;top:0;width:10;height:20" id="docshape17" coordorigin="10554,0" coordsize="10,20" path="m10564,19l10554,19,10554,10,10564,0,10564,19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428785</wp:posOffset>
                </wp:positionH>
                <wp:positionV relativeFrom="paragraph">
                  <wp:posOffset>63179</wp:posOffset>
                </wp:positionV>
                <wp:extent cx="6696075" cy="67183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96075" cy="671830"/>
                          <a:chExt cx="6696075" cy="6718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59316"/>
                            <a:ext cx="669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50">
                                <a:moveTo>
                                  <a:pt x="6689676" y="6076"/>
                                </a:moveTo>
                                <a:lnTo>
                                  <a:pt x="0" y="6076"/>
                                </a:lnTo>
                                <a:lnTo>
                                  <a:pt x="0" y="0"/>
                                </a:lnTo>
                                <a:lnTo>
                                  <a:pt x="6695752" y="0"/>
                                </a:lnTo>
                                <a:lnTo>
                                  <a:pt x="6689676" y="6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665392"/>
                            <a:ext cx="669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50">
                                <a:moveTo>
                                  <a:pt x="6695752" y="6075"/>
                                </a:moveTo>
                                <a:lnTo>
                                  <a:pt x="0" y="6075"/>
                                </a:lnTo>
                                <a:lnTo>
                                  <a:pt x="6076" y="0"/>
                                </a:lnTo>
                                <a:lnTo>
                                  <a:pt x="6695752" y="0"/>
                                </a:lnTo>
                                <a:lnTo>
                                  <a:pt x="6695752" y="6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59316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152"/>
                                </a:moveTo>
                                <a:lnTo>
                                  <a:pt x="0" y="0"/>
                                </a:lnTo>
                                <a:lnTo>
                                  <a:pt x="6076" y="0"/>
                                </a:lnTo>
                                <a:lnTo>
                                  <a:pt x="6076" y="6076"/>
                                </a:lnTo>
                                <a:lnTo>
                                  <a:pt x="0" y="1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89676" y="659316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76" y="12152"/>
                                </a:moveTo>
                                <a:lnTo>
                                  <a:pt x="0" y="12152"/>
                                </a:lnTo>
                                <a:lnTo>
                                  <a:pt x="0" y="6076"/>
                                </a:lnTo>
                                <a:lnTo>
                                  <a:pt x="6076" y="0"/>
                                </a:lnTo>
                                <a:lnTo>
                                  <a:pt x="6076" y="1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1" y="0"/>
                            <a:ext cx="619893" cy="619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96075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2"/>
                                <w:ind w:left="1081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 autenticidade deste documento pode ser conferida no site </w:t>
                              </w:r>
                              <w:hyperlink r:id="rId9">
                                <w:r>
                                  <w:rPr>
                                    <w:sz w:val="17"/>
                                  </w:rPr>
                                  <w:t>http://sei.unb.br/sei/controlador_externo.php?</w:t>
                                </w:r>
                              </w:hyperlink>
                              <w:r>
                                <w:rPr>
                                  <w:sz w:val="17"/>
                                </w:rPr>
                                <w:t> acao=documento_conferir&amp;id_orgao_acesso_externo=0, informando o código verificador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11675549 </w:t>
                              </w:r>
                              <w:r>
                                <w:rPr>
                                  <w:sz w:val="17"/>
                                </w:rPr>
                                <w:t>e o código CRC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B8E4C699</w:t>
                              </w:r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62676pt;margin-top:4.974752pt;width:527.25pt;height:52.9pt;mso-position-horizontal-relative:page;mso-position-vertical-relative:paragraph;z-index:-15726080;mso-wrap-distance-left:0;mso-wrap-distance-right:0" id="docshapegroup18" coordorigin="675,99" coordsize="10545,1058">
                <v:shape style="position:absolute;left:675;top:1137;width:10545;height:10" id="docshape19" coordorigin="675,1138" coordsize="10545,10" path="m11210,1147l675,1147,675,1138,11220,1138,11210,1147xe" filled="true" fillcolor="#999999" stroked="false">
                  <v:path arrowok="t"/>
                  <v:fill type="solid"/>
                </v:shape>
                <v:shape style="position:absolute;left:675;top:1147;width:10545;height:10" id="docshape20" coordorigin="675,1147" coordsize="10545,10" path="m11220,1157l675,1157,685,1147,11220,1147,11220,1157xe" filled="true" fillcolor="#ededed" stroked="false">
                  <v:path arrowok="t"/>
                  <v:fill type="solid"/>
                </v:shape>
                <v:shape style="position:absolute;left:675;top:1137;width:10;height:20" id="docshape21" coordorigin="675,1138" coordsize="10,20" path="m675,1157l675,1138,685,1138,685,1147,675,1157xe" filled="true" fillcolor="#999999" stroked="false">
                  <v:path arrowok="t"/>
                  <v:fill type="solid"/>
                </v:shape>
                <v:shape style="position:absolute;left:11210;top:1137;width:10;height:20" id="docshape22" coordorigin="11210,1138" coordsize="10,20" path="m11220,1157l11210,1157,11210,1147,11220,1138,11220,1157xe" filled="true" fillcolor="#ededed" stroked="false">
                  <v:path arrowok="t"/>
                  <v:fill type="solid"/>
                </v:shape>
                <v:shape style="position:absolute;left:718;top:99;width:977;height:977" type="#_x0000_t75" id="docshape23" stroked="false">
                  <v:imagedata r:id="rId8" o:title=""/>
                </v:shape>
                <v:shape style="position:absolute;left:675;top:99;width:10545;height:1058" type="#_x0000_t202" id="docshape24" filled="false" stroked="false">
                  <v:textbox inset="0,0,0,0">
                    <w:txbxContent>
                      <w:p>
                        <w:pPr>
                          <w:spacing w:line="254" w:lineRule="auto" w:before="172"/>
                          <w:ind w:left="1081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 autenticidade deste documento pode ser conferida no site </w:t>
                        </w:r>
                        <w:hyperlink r:id="rId9">
                          <w:r>
                            <w:rPr>
                              <w:sz w:val="17"/>
                            </w:rPr>
                            <w:t>http://sei.unb.br/sei/controlador_externo.php?</w:t>
                          </w:r>
                        </w:hyperlink>
                        <w:r>
                          <w:rPr>
                            <w:sz w:val="17"/>
                          </w:rPr>
                          <w:t> acao=documento_conferir&amp;id_orgao_acesso_externo=0, informando o código verificador </w:t>
                        </w:r>
                        <w:r>
                          <w:rPr>
                            <w:b/>
                            <w:sz w:val="17"/>
                          </w:rPr>
                          <w:t>11675549 </w:t>
                        </w:r>
                        <w:r>
                          <w:rPr>
                            <w:sz w:val="17"/>
                          </w:rPr>
                          <w:t>e o código CRC </w:t>
                        </w:r>
                        <w:r>
                          <w:rPr>
                            <w:b/>
                            <w:sz w:val="17"/>
                          </w:rPr>
                          <w:t>B8E4C699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434860</wp:posOffset>
                </wp:positionH>
                <wp:positionV relativeFrom="paragraph">
                  <wp:posOffset>923011</wp:posOffset>
                </wp:positionV>
                <wp:extent cx="6684009" cy="184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840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415">
                              <a:moveTo>
                                <a:pt x="6683591" y="12153"/>
                              </a:moveTo>
                              <a:lnTo>
                                <a:pt x="0" y="12153"/>
                              </a:lnTo>
                              <a:lnTo>
                                <a:pt x="0" y="18224"/>
                              </a:lnTo>
                              <a:lnTo>
                                <a:pt x="6683591" y="18224"/>
                              </a:lnTo>
                              <a:lnTo>
                                <a:pt x="6683591" y="12153"/>
                              </a:lnTo>
                              <a:close/>
                            </a:path>
                            <a:path w="6684009" h="18415">
                              <a:moveTo>
                                <a:pt x="6683591" y="0"/>
                              </a:move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6683591" y="6070"/>
                              </a:lnTo>
                              <a:lnTo>
                                <a:pt x="6683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41001pt;margin-top:72.678047pt;width:526.3pt;height:1.45pt;mso-position-horizontal-relative:page;mso-position-vertical-relative:paragraph;z-index:-15725568;mso-wrap-distance-left:0;mso-wrap-distance-right:0" id="docshape25" coordorigin="685,1454" coordsize="10526,29" path="m11210,1473l685,1473,685,1482,11210,1482,11210,1473xm11210,1454l685,1454,685,1463,11210,1463,11210,1454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3"/>
        </w:rPr>
      </w:pPr>
    </w:p>
    <w:p>
      <w:pPr>
        <w:tabs>
          <w:tab w:pos="6621" w:val="left" w:leader="none"/>
        </w:tabs>
        <w:spacing w:before="108"/>
        <w:ind w:left="172" w:right="0" w:firstLine="0"/>
        <w:jc w:val="left"/>
        <w:rPr>
          <w:sz w:val="12"/>
        </w:rPr>
      </w:pPr>
      <w:r>
        <w:rPr>
          <w:b/>
          <w:sz w:val="12"/>
        </w:rPr>
        <w:t>Referência:</w:t>
      </w:r>
      <w:r>
        <w:rPr>
          <w:b/>
          <w:spacing w:val="15"/>
          <w:sz w:val="12"/>
        </w:rPr>
        <w:t> </w:t>
      </w:r>
      <w:r>
        <w:rPr>
          <w:sz w:val="12"/>
        </w:rPr>
        <w:t>Processo</w:t>
      </w:r>
      <w:r>
        <w:rPr>
          <w:spacing w:val="16"/>
          <w:sz w:val="12"/>
        </w:rPr>
        <w:t> </w:t>
      </w:r>
      <w:r>
        <w:rPr>
          <w:sz w:val="12"/>
        </w:rPr>
        <w:t>nº</w:t>
      </w:r>
      <w:r>
        <w:rPr>
          <w:spacing w:val="17"/>
          <w:sz w:val="12"/>
        </w:rPr>
        <w:t> </w:t>
      </w:r>
      <w:r>
        <w:rPr>
          <w:sz w:val="12"/>
        </w:rPr>
        <w:t>23106.081816/2024-</w:t>
      </w:r>
      <w:r>
        <w:rPr>
          <w:spacing w:val="-5"/>
          <w:sz w:val="12"/>
        </w:rPr>
        <w:t>29</w:t>
      </w:r>
      <w:r>
        <w:rPr>
          <w:sz w:val="12"/>
        </w:rPr>
        <w:tab/>
      </w:r>
      <w:r>
        <w:rPr>
          <w:position w:val="-8"/>
          <w:sz w:val="12"/>
        </w:rPr>
        <w:t>SEI</w:t>
      </w:r>
      <w:r>
        <w:rPr>
          <w:spacing w:val="4"/>
          <w:position w:val="-8"/>
          <w:sz w:val="12"/>
        </w:rPr>
        <w:t> </w:t>
      </w:r>
      <w:r>
        <w:rPr>
          <w:position w:val="-8"/>
          <w:sz w:val="12"/>
        </w:rPr>
        <w:t>nº</w:t>
      </w:r>
      <w:r>
        <w:rPr>
          <w:spacing w:val="4"/>
          <w:position w:val="-8"/>
          <w:sz w:val="12"/>
        </w:rPr>
        <w:t> </w:t>
      </w:r>
      <w:r>
        <w:rPr>
          <w:spacing w:val="-2"/>
          <w:position w:val="-8"/>
          <w:sz w:val="12"/>
        </w:rPr>
        <w:t>11675549</w:t>
      </w:r>
    </w:p>
    <w:sectPr>
      <w:pgSz w:w="11900" w:h="16840"/>
      <w:pgMar w:header="0" w:footer="181" w:top="580" w:bottom="3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528701</wp:posOffset>
              </wp:positionH>
              <wp:positionV relativeFrom="page">
                <wp:posOffset>10438730</wp:posOffset>
              </wp:positionV>
              <wp:extent cx="424053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405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EBEBE"/>
                              <w:sz w:val="20"/>
                            </w:rPr>
                            <w:t>Anexo I Pedido para conversão de atividades complementares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"/>
                              <w:sz w:val="20"/>
                            </w:rPr>
                            <w:t>(11675549)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630001pt;margin-top:821.947266pt;width:333.9pt;height:13.2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EBEBE"/>
                        <w:sz w:val="20"/>
                      </w:rPr>
                      <w:t>Anexo I Pedido para conversão de atividades complementares </w:t>
                    </w:r>
                    <w:r>
                      <w:rPr>
                        <w:rFonts w:ascii="Arial" w:hAnsi="Arial"/>
                        <w:color w:val="BEBEBE"/>
                        <w:spacing w:val="-2"/>
                        <w:sz w:val="20"/>
                      </w:rPr>
                      <w:t>(11675549)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5061075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BEBEBE"/>
                              <w:sz w:val="20"/>
                            </w:rPr>
                            <w:t>SEI 23106.081816/2024-29 / pg. </w:t>
                          </w:r>
                          <w:r>
                            <w:rPr>
                              <w:rFonts w:ascii="Arial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509888pt;margin-top:821.947266pt;width:157.950pt;height:13.2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BEBEBE"/>
                        <w:sz w:val="20"/>
                      </w:rPr>
                      <w:t>SEI 23106.081816/2024-29 / pg. </w:t>
                    </w:r>
                    <w:r>
                      <w:rPr>
                        <w:rFonts w:ascii="Arial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DejaVu Sans" w:hAnsi="DejaVu Sans" w:eastAsia="DejaVu Sans" w:cs="DejaVu San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DejaVu Sans" w:hAnsi="DejaVu Sans" w:eastAsia="DejaVu Sans" w:cs="DejaVu San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sei.unb.br/sei/controlador_externo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23106.081816/2024-29</dc:title>
  <dcterms:created xsi:type="dcterms:W3CDTF">2026-03-17T13:14:18Z</dcterms:created>
  <dcterms:modified xsi:type="dcterms:W3CDTF">2026-03-17T13:14:18Z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2026-03-17T00:00:00Z</vt:filetime>
  </property>
</Properties>
</file>